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1D4ED5" w:rsidP="00FA2703">
            <w:pPr>
              <w:tabs>
                <w:tab w:val="left" w:pos="2400"/>
              </w:tabs>
              <w:rPr>
                <w:rFonts w:ascii="Cambria" w:hAnsi="Cambria" w:cs="Times New Roman"/>
                <w:sz w:val="20"/>
                <w:szCs w:val="20"/>
              </w:rPr>
            </w:pPr>
            <w:r>
              <w:rPr>
                <w:rFonts w:ascii="Cambria" w:hAnsi="Cambria" w:cstheme="minorHAnsi"/>
                <w:sz w:val="20"/>
                <w:szCs w:val="20"/>
              </w:rPr>
              <w:t>Isı Merkezi Birim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940F1" w:rsidP="001D4ED5">
            <w:pPr>
              <w:tabs>
                <w:tab w:val="left" w:pos="2400"/>
              </w:tabs>
              <w:rPr>
                <w:rFonts w:ascii="Cambria" w:hAnsi="Cambria" w:cs="Times New Roman"/>
                <w:sz w:val="20"/>
                <w:szCs w:val="20"/>
              </w:rPr>
            </w:pPr>
            <w:r>
              <w:rPr>
                <w:rFonts w:ascii="Cambria" w:hAnsi="Cambria" w:cstheme="minorHAnsi"/>
                <w:sz w:val="20"/>
                <w:szCs w:val="20"/>
              </w:rPr>
              <w:t>Tesisat Bakım İşletme Şube Müdürü</w:t>
            </w:r>
            <w:r w:rsidR="00896F6B">
              <w:rPr>
                <w:rFonts w:ascii="Cambria" w:hAnsi="Cambria" w:cstheme="minorHAnsi"/>
                <w:sz w:val="20"/>
                <w:szCs w:val="20"/>
              </w:rPr>
              <w:t xml:space="preserve"> </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1D4ED5" w:rsidRDefault="001D4ED5" w:rsidP="001D4ED5">
            <w:pPr>
              <w:spacing w:after="0"/>
              <w:jc w:val="both"/>
              <w:rPr>
                <w:rFonts w:ascii="Cambria" w:hAnsi="Cambria" w:cs="Times New Roman"/>
                <w:b/>
                <w:sz w:val="20"/>
                <w:szCs w:val="20"/>
              </w:rPr>
            </w:pPr>
            <w:r w:rsidRPr="001D4ED5">
              <w:rPr>
                <w:rFonts w:ascii="Cambria" w:eastAsia="Calibri" w:hAnsi="Cambria" w:cs="Times New Roman"/>
                <w:sz w:val="20"/>
                <w:szCs w:val="20"/>
              </w:rPr>
              <w:t>İlgili Şube Müdürü, diğer yetkili</w:t>
            </w:r>
            <w:r w:rsidR="00C07DBC">
              <w:rPr>
                <w:rFonts w:ascii="Cambria" w:eastAsia="Calibri" w:hAnsi="Cambria" w:cs="Times New Roman"/>
                <w:sz w:val="20"/>
                <w:szCs w:val="20"/>
              </w:rPr>
              <w:t xml:space="preserve"> ve sorumluların direktifi ile s</w:t>
            </w:r>
            <w:r w:rsidRPr="001D4ED5">
              <w:rPr>
                <w:rFonts w:ascii="Cambria" w:eastAsia="Calibri" w:hAnsi="Cambria" w:cs="Times New Roman"/>
                <w:sz w:val="20"/>
                <w:szCs w:val="20"/>
              </w:rPr>
              <w:t>orumlu ol</w:t>
            </w:r>
            <w:r w:rsidR="00C07DBC">
              <w:rPr>
                <w:rFonts w:ascii="Cambria" w:eastAsia="Calibri" w:hAnsi="Cambria" w:cs="Times New Roman"/>
                <w:sz w:val="20"/>
                <w:szCs w:val="20"/>
              </w:rPr>
              <w:t>dukları ısı merkezi ve kampüste</w:t>
            </w:r>
            <w:r w:rsidRPr="001D4ED5">
              <w:rPr>
                <w:rFonts w:ascii="Cambria" w:eastAsia="Calibri" w:hAnsi="Cambria" w:cs="Times New Roman"/>
                <w:sz w:val="20"/>
                <w:szCs w:val="20"/>
              </w:rPr>
              <w:t>ki tüm bina</w:t>
            </w:r>
            <w:r w:rsidR="00C07DBC">
              <w:rPr>
                <w:rFonts w:ascii="Cambria" w:eastAsia="Calibri" w:hAnsi="Cambria" w:cs="Times New Roman"/>
                <w:sz w:val="20"/>
                <w:szCs w:val="20"/>
              </w:rPr>
              <w:t xml:space="preserve">larda bulunan kazan daireleri, </w:t>
            </w:r>
            <w:r w:rsidRPr="001D4ED5">
              <w:rPr>
                <w:rFonts w:ascii="Cambria" w:eastAsia="Calibri" w:hAnsi="Cambria" w:cs="Times New Roman"/>
                <w:sz w:val="20"/>
                <w:szCs w:val="20"/>
              </w:rPr>
              <w:t xml:space="preserve">eşanjör dairelerindeki ısıtma sistemleri ve soğutma sistemleri ve bunlara bağlı tesisatların işletme, arıza ile bakımlarını ve </w:t>
            </w:r>
            <w:r w:rsidR="00C07DBC">
              <w:rPr>
                <w:rFonts w:ascii="Cambria" w:eastAsia="Calibri" w:hAnsi="Cambria" w:cs="Times New Roman"/>
                <w:sz w:val="20"/>
                <w:szCs w:val="20"/>
              </w:rPr>
              <w:t xml:space="preserve">ilgili görevleri </w:t>
            </w:r>
            <w:r w:rsidRPr="001D4ED5">
              <w:rPr>
                <w:rFonts w:ascii="Cambria" w:eastAsia="Calibri" w:hAnsi="Cambria" w:cs="Times New Roman"/>
                <w:sz w:val="20"/>
                <w:szCs w:val="20"/>
              </w:rPr>
              <w:t>istenilen nitelikte yapmak. Etüd, araştırma, ölçme, hesaplama, projelendirme, uygulama, kontrol ve konusuyla ilgili diğer görevleri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1D4ED5" w:rsidRPr="001D4ED5" w:rsidRDefault="001D4ED5" w:rsidP="001D4ED5">
            <w:pPr>
              <w:pStyle w:val="ListeParagraf"/>
              <w:numPr>
                <w:ilvl w:val="0"/>
                <w:numId w:val="40"/>
              </w:numPr>
              <w:spacing w:after="0"/>
              <w:ind w:left="357" w:hanging="357"/>
              <w:jc w:val="both"/>
              <w:rPr>
                <w:rFonts w:ascii="Cambria" w:eastAsiaTheme="minorHAnsi" w:hAnsi="Cambria"/>
                <w:sz w:val="20"/>
                <w:szCs w:val="20"/>
              </w:rPr>
            </w:pPr>
            <w:r w:rsidRPr="001D4ED5">
              <w:rPr>
                <w:rFonts w:ascii="Cambria" w:hAnsi="Cambria"/>
                <w:sz w:val="20"/>
                <w:szCs w:val="20"/>
              </w:rPr>
              <w:t xml:space="preserve">Üniversitemize ait kampus, bina, tesis ve kampüslerin açık alanlarının </w:t>
            </w:r>
            <w:r w:rsidR="00C07DBC">
              <w:rPr>
                <w:rFonts w:ascii="Cambria" w:hAnsi="Cambria"/>
                <w:sz w:val="20"/>
                <w:szCs w:val="20"/>
              </w:rPr>
              <w:t>ı</w:t>
            </w:r>
            <w:r w:rsidRPr="001D4ED5">
              <w:rPr>
                <w:rFonts w:ascii="Cambria" w:hAnsi="Cambria"/>
                <w:sz w:val="20"/>
                <w:szCs w:val="20"/>
              </w:rPr>
              <w:t>sıtma-soğutma tesisatı (ısı merkezi, buhar hatları, eşanjör daireleri, kazan daireleri, klima santralleri, hava kanalları, vrf sistemleri, split klimalar ve bunların bina dışındaki ve içindeki tesisatları) ile ilgili her türlü bakım, onarım ve arızaların en kısa sürede giderilmesi. Birimin imkanları ile giderilemeyen bakım onarım ve arızaların hizmet alımı usulü ile giderilmesi için gerekli teknik altyapının (etüd, proje, teknik şartname, yaklaşık maliyet) hazırlanması ve işin yapımının kontrolü ve kabulünün yapılarak, teslim alınması,</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Üniversitemize ait kampüslerde bütün ısı merkezi, buhar hatları, eşanjör daireleri, kazan daireleri, klima santralleri, hava kanalları, vrf sistemleri, split klimalar ve bunların bina dışındaki ve içindeki tesisatları takip altına alınarak per</w:t>
            </w:r>
            <w:r w:rsidR="00C07DBC">
              <w:rPr>
                <w:rFonts w:ascii="Cambria" w:hAnsi="Cambria"/>
                <w:sz w:val="20"/>
                <w:szCs w:val="20"/>
              </w:rPr>
              <w:t>i</w:t>
            </w:r>
            <w:r w:rsidRPr="001D4ED5">
              <w:rPr>
                <w:rFonts w:ascii="Cambria" w:hAnsi="Cambria"/>
                <w:sz w:val="20"/>
                <w:szCs w:val="20"/>
              </w:rPr>
              <w:t>yodik bakımlarının yapılması, varsa kusur ve arızalarının giderilmesi,</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Isı merkezi, buhar hatları, eşanjör daireleri, kazan daireleri, klima santralleri, hava kanalları, vrf sistemleri, split klimalar ve bunların bina dışındaki ve içindeki tesisatları bakım, onarım ve</w:t>
            </w:r>
            <w:r w:rsidR="00C07DBC">
              <w:rPr>
                <w:rFonts w:ascii="Cambria" w:hAnsi="Cambria"/>
                <w:sz w:val="20"/>
                <w:szCs w:val="20"/>
              </w:rPr>
              <w:t xml:space="preserve"> </w:t>
            </w:r>
            <w:r w:rsidRPr="001D4ED5">
              <w:rPr>
                <w:rFonts w:ascii="Cambria" w:hAnsi="Cambria"/>
                <w:sz w:val="20"/>
                <w:szCs w:val="20"/>
              </w:rPr>
              <w:t xml:space="preserve">arızalarında ve ilave yapılacak imalatlarda kullanılacak malzemelerin tespit </w:t>
            </w:r>
            <w:r w:rsidR="00C07DBC">
              <w:rPr>
                <w:rFonts w:ascii="Cambria" w:hAnsi="Cambria"/>
                <w:sz w:val="20"/>
                <w:szCs w:val="20"/>
              </w:rPr>
              <w:t>edilerek taleplerinin yapılması,</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Isı merkezi, buhar hatları, eşanjör daireleri, kazan daireleri, klima santralleri, hava kanalları, vrf sistemleri, split klimalar ve bunların bina dışındaki ve içindeki tesisatları ile ilgili ilave yapılacak işlerin/hatların veya revize edilmesi gereken kısımların yapımı için ilgili Şube Müdürünün bilgisi dahilinde her yıl yapılan Büyük Onarım veya Altyapı ihalesi kapsamında yapımını sağlamak,</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Birim bünyesinde çalışan personelin işlere görevlendirilm</w:t>
            </w:r>
            <w:r w:rsidR="00C07DBC">
              <w:rPr>
                <w:rFonts w:ascii="Cambria" w:hAnsi="Cambria"/>
                <w:sz w:val="20"/>
                <w:szCs w:val="20"/>
              </w:rPr>
              <w:t>esini, sevk ve idaresini yapmak,</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Görevlendirildikleri işler</w:t>
            </w:r>
            <w:r w:rsidR="00C07DBC">
              <w:rPr>
                <w:rFonts w:ascii="Cambria" w:hAnsi="Cambria"/>
                <w:sz w:val="20"/>
                <w:szCs w:val="20"/>
              </w:rPr>
              <w:t>i kontrol etmek ve teslim almak,</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w:t>
            </w:r>
            <w:r w:rsidR="00C07DBC">
              <w:rPr>
                <w:rFonts w:ascii="Cambria" w:hAnsi="Cambria"/>
                <w:sz w:val="20"/>
                <w:szCs w:val="20"/>
              </w:rPr>
              <w:t>üresinde bitirilmesini sağlamak,</w:t>
            </w:r>
            <w:r w:rsidRPr="001D4ED5">
              <w:rPr>
                <w:rFonts w:ascii="Cambria" w:hAnsi="Cambria"/>
                <w:sz w:val="20"/>
                <w:szCs w:val="20"/>
              </w:rPr>
              <w:t xml:space="preserve"> </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Sözleşme hükümlerine göre yapımı tamamlanan işlerin geçici ve kesin kabullerinin yaptırılması işleri için kabul komisyonlarında görev alma</w:t>
            </w:r>
            <w:r w:rsidR="00C07DBC">
              <w:rPr>
                <w:rFonts w:ascii="Cambria" w:hAnsi="Cambria"/>
                <w:sz w:val="20"/>
                <w:szCs w:val="20"/>
              </w:rPr>
              <w:t>k</w:t>
            </w:r>
            <w:r w:rsidRPr="001D4ED5">
              <w:rPr>
                <w:rFonts w:ascii="Cambria" w:hAnsi="Cambria"/>
                <w:sz w:val="20"/>
                <w:szCs w:val="20"/>
              </w:rPr>
              <w:t>,</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 xml:space="preserve">İhale Komisyonlarında görev almak, </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İş güvenliği ile il</w:t>
            </w:r>
            <w:r w:rsidR="00C07DBC">
              <w:rPr>
                <w:rFonts w:ascii="Cambria" w:hAnsi="Cambria"/>
                <w:sz w:val="20"/>
                <w:szCs w:val="20"/>
              </w:rPr>
              <w:t>gili uyarı ve talimatlara uymak,</w:t>
            </w:r>
          </w:p>
          <w:p w:rsidR="001D4ED5" w:rsidRPr="001D4ED5" w:rsidRDefault="001D4ED5" w:rsidP="001D4ED5">
            <w:pPr>
              <w:pStyle w:val="ListeParagraf"/>
              <w:numPr>
                <w:ilvl w:val="0"/>
                <w:numId w:val="40"/>
              </w:numPr>
              <w:spacing w:after="0"/>
              <w:ind w:left="357" w:hanging="357"/>
              <w:jc w:val="both"/>
              <w:rPr>
                <w:rFonts w:ascii="Cambria" w:hAnsi="Cambria"/>
                <w:sz w:val="20"/>
                <w:szCs w:val="20"/>
              </w:rPr>
            </w:pPr>
            <w:r w:rsidRPr="001D4ED5">
              <w:rPr>
                <w:rFonts w:ascii="Cambria" w:hAnsi="Cambria"/>
                <w:sz w:val="20"/>
                <w:szCs w:val="20"/>
              </w:rPr>
              <w:t xml:space="preserve">6331 sayılı İş Sağlığı ve Güvenliği Kanununa uygun olarak, iş sağlığı ve güvenliği ile ilgili aldıkları eğitim ve işverenin bu konudaki talimatları doğrultusunda kendilerine sağlanan kişisel koruyucu donanımları doğru kullanmak, korumak, uygun yerlerde </w:t>
            </w:r>
            <w:r w:rsidR="00C07DBC">
              <w:rPr>
                <w:rFonts w:ascii="Cambria" w:hAnsi="Cambria"/>
                <w:sz w:val="20"/>
                <w:szCs w:val="20"/>
              </w:rPr>
              <w:t>ve uygun şekilde muhafaza etmek,</w:t>
            </w:r>
          </w:p>
          <w:p w:rsidR="00990B49" w:rsidRPr="00896F6B" w:rsidRDefault="001D4ED5" w:rsidP="001D4ED5">
            <w:pPr>
              <w:pStyle w:val="ListeParagraf"/>
              <w:numPr>
                <w:ilvl w:val="0"/>
                <w:numId w:val="40"/>
              </w:numPr>
              <w:spacing w:after="0"/>
              <w:ind w:left="357" w:hanging="357"/>
              <w:jc w:val="both"/>
            </w:pPr>
            <w:r w:rsidRPr="001D4ED5">
              <w:rPr>
                <w:rFonts w:ascii="Cambria" w:hAnsi="Cambria"/>
                <w:sz w:val="20"/>
                <w:szCs w:val="20"/>
              </w:rPr>
              <w:t>Üst yönetimin, Daire Başkanı’nın ve Şube Müdürünün verdiği diğer görevleri yapmak</w:t>
            </w:r>
            <w: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C07DBC">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C07DBC">
              <w:rPr>
                <w:rFonts w:ascii="Cambria" w:hAnsi="Cambria" w:cs="Times New Roman"/>
                <w:sz w:val="20"/>
                <w:szCs w:val="20"/>
              </w:rPr>
              <w:t>kleştirme yetkisine sahip olmak,</w:t>
            </w:r>
          </w:p>
          <w:p w:rsidR="00D3516A" w:rsidRPr="00B87134" w:rsidRDefault="00C4384F" w:rsidP="00C07DBC">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Default="00D3516A" w:rsidP="00C926AF">
      <w:pPr>
        <w:tabs>
          <w:tab w:val="left" w:pos="2400"/>
        </w:tabs>
        <w:spacing w:after="0" w:line="240" w:lineRule="auto"/>
        <w:rPr>
          <w:rFonts w:ascii="Times New Roman" w:hAnsi="Times New Roman" w:cs="Times New Roman"/>
          <w:sz w:val="20"/>
          <w:szCs w:val="20"/>
        </w:rPr>
      </w:pPr>
    </w:p>
    <w:p w:rsidR="00896F6B" w:rsidRDefault="00896F6B" w:rsidP="00C926AF">
      <w:pPr>
        <w:tabs>
          <w:tab w:val="left" w:pos="2400"/>
        </w:tabs>
        <w:spacing w:after="0" w:line="240" w:lineRule="auto"/>
        <w:rPr>
          <w:rFonts w:ascii="Times New Roman" w:hAnsi="Times New Roman" w:cs="Times New Roman"/>
          <w:sz w:val="20"/>
          <w:szCs w:val="20"/>
        </w:rPr>
      </w:pPr>
    </w:p>
    <w:p w:rsidR="002940F1" w:rsidRDefault="002940F1" w:rsidP="00C926AF">
      <w:pPr>
        <w:tabs>
          <w:tab w:val="left" w:pos="2400"/>
        </w:tabs>
        <w:spacing w:after="0" w:line="240" w:lineRule="auto"/>
        <w:rPr>
          <w:rFonts w:ascii="Times New Roman" w:hAnsi="Times New Roman" w:cs="Times New Roman"/>
          <w:sz w:val="20"/>
          <w:szCs w:val="20"/>
        </w:rPr>
      </w:pPr>
    </w:p>
    <w:p w:rsidR="002940F1" w:rsidRDefault="002940F1" w:rsidP="00C926AF">
      <w:pPr>
        <w:tabs>
          <w:tab w:val="left" w:pos="2400"/>
        </w:tabs>
        <w:spacing w:after="0" w:line="240" w:lineRule="auto"/>
        <w:rPr>
          <w:rFonts w:ascii="Times New Roman" w:hAnsi="Times New Roman" w:cs="Times New Roman"/>
          <w:sz w:val="20"/>
          <w:szCs w:val="20"/>
        </w:rPr>
      </w:pPr>
    </w:p>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lastRenderedPageBreak/>
              <w:t>Bu İşte Çalışanda Aranan Nitelikler</w:t>
            </w:r>
          </w:p>
        </w:tc>
      </w:tr>
      <w:tr w:rsidR="00D3516A" w:rsidRPr="00B87134" w:rsidTr="001711C3">
        <w:trPr>
          <w:trHeight w:val="557"/>
        </w:trPr>
        <w:tc>
          <w:tcPr>
            <w:tcW w:w="10203" w:type="dxa"/>
            <w:shd w:val="clear" w:color="auto" w:fill="auto"/>
          </w:tcPr>
          <w:p w:rsidR="002940F1" w:rsidRPr="001D4ED5" w:rsidRDefault="004D20C1" w:rsidP="00896F6B">
            <w:pPr>
              <w:numPr>
                <w:ilvl w:val="0"/>
                <w:numId w:val="2"/>
              </w:numPr>
              <w:spacing w:after="0" w:line="23" w:lineRule="atLeast"/>
              <w:ind w:left="357" w:hanging="357"/>
              <w:jc w:val="both"/>
              <w:rPr>
                <w:rFonts w:ascii="Cambria" w:eastAsiaTheme="minorHAnsi" w:hAnsi="Cambria" w:cstheme="minorHAnsi"/>
                <w:sz w:val="20"/>
                <w:szCs w:val="20"/>
              </w:rPr>
            </w:pPr>
            <w:r w:rsidRPr="002940F1">
              <w:rPr>
                <w:rFonts w:ascii="Cambria" w:hAnsi="Cambria" w:cstheme="minorHAnsi"/>
                <w:sz w:val="20"/>
                <w:szCs w:val="20"/>
              </w:rPr>
              <w:t>657 sayılı Devlet Memurları Kanunu’nda belirtilen şartları taşımak</w:t>
            </w:r>
            <w:r w:rsidR="00C07DBC">
              <w:rPr>
                <w:rFonts w:ascii="Cambria" w:hAnsi="Cambria" w:cstheme="minorHAnsi"/>
                <w:sz w:val="20"/>
                <w:szCs w:val="20"/>
              </w:rPr>
              <w:t>,</w:t>
            </w:r>
          </w:p>
          <w:p w:rsidR="001D4ED5" w:rsidRPr="00896F6B" w:rsidRDefault="001D4ED5" w:rsidP="00896F6B">
            <w:pPr>
              <w:numPr>
                <w:ilvl w:val="0"/>
                <w:numId w:val="2"/>
              </w:numPr>
              <w:spacing w:after="0" w:line="23" w:lineRule="atLeast"/>
              <w:ind w:left="357" w:hanging="357"/>
              <w:jc w:val="both"/>
              <w:rPr>
                <w:rFonts w:ascii="Cambria" w:eastAsiaTheme="minorHAnsi" w:hAnsi="Cambria" w:cstheme="minorHAnsi"/>
                <w:sz w:val="20"/>
                <w:szCs w:val="20"/>
              </w:rPr>
            </w:pPr>
            <w:r>
              <w:rPr>
                <w:rFonts w:ascii="Cambria" w:hAnsi="Cambria" w:cstheme="minorHAnsi"/>
                <w:sz w:val="20"/>
                <w:szCs w:val="20"/>
              </w:rPr>
              <w:t>Ön Lisans mezunu olmak</w:t>
            </w:r>
            <w:r w:rsidR="00C07DBC">
              <w:rPr>
                <w:rFonts w:ascii="Cambria" w:hAnsi="Cambria" w:cstheme="minorHAnsi"/>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C07DBC">
            <w:pPr>
              <w:tabs>
                <w:tab w:val="left" w:pos="2400"/>
              </w:tabs>
              <w:spacing w:after="0"/>
              <w:jc w:val="center"/>
              <w:rPr>
                <w:rFonts w:ascii="Cambria" w:hAnsi="Cambria" w:cs="Times New Roman"/>
              </w:rPr>
            </w:pPr>
            <w:bookmarkStart w:id="0" w:name="_GoBack"/>
            <w:r>
              <w:rPr>
                <w:rFonts w:ascii="Cambria" w:hAnsi="Cambria" w:cs="Times New Roman"/>
                <w:b/>
                <w:color w:val="79133E"/>
              </w:rPr>
              <w:t>Yasal Dayanaklar</w:t>
            </w:r>
          </w:p>
        </w:tc>
      </w:tr>
      <w:tr w:rsidR="004F3C27" w:rsidRPr="00B87134" w:rsidTr="00C07DBC">
        <w:trPr>
          <w:trHeight w:val="338"/>
        </w:trPr>
        <w:tc>
          <w:tcPr>
            <w:tcW w:w="10203" w:type="dxa"/>
            <w:shd w:val="clear" w:color="auto" w:fill="auto"/>
          </w:tcPr>
          <w:p w:rsidR="004C5A51" w:rsidRPr="004D20C1" w:rsidRDefault="00C07DBC" w:rsidP="00C07DBC">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bookmarkEnd w:id="0"/>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BA" w:rsidRDefault="001A0BBA">
      <w:pPr>
        <w:spacing w:after="0" w:line="240" w:lineRule="auto"/>
      </w:pPr>
      <w:r>
        <w:separator/>
      </w:r>
    </w:p>
  </w:endnote>
  <w:endnote w:type="continuationSeparator" w:id="0">
    <w:p w:rsidR="001A0BBA" w:rsidRDefault="001A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07DBC">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07DBC">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BA" w:rsidRDefault="001A0BBA">
      <w:pPr>
        <w:spacing w:after="0" w:line="240" w:lineRule="auto"/>
      </w:pPr>
      <w:r>
        <w:separator/>
      </w:r>
    </w:p>
  </w:footnote>
  <w:footnote w:type="continuationSeparator" w:id="0">
    <w:p w:rsidR="001A0BBA" w:rsidRDefault="001A0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1A0BBA">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0225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FE60346"/>
    <w:lvl w:ilvl="0" w:tplc="2A7C482A">
      <w:start w:val="1"/>
      <w:numFmt w:val="decimal"/>
      <w:lvlText w:val="%1."/>
      <w:lvlJc w:val="left"/>
      <w:pPr>
        <w:ind w:left="360" w:hanging="360"/>
      </w:pPr>
      <w:rPr>
        <w:rFonts w:ascii="Cambria" w:eastAsiaTheme="minorEastAsia" w:hAnsi="Cambria" w:cs="Arial" w:hint="default"/>
        <w:b/>
        <w:sz w:val="20"/>
        <w:szCs w:val="20"/>
      </w:rPr>
    </w:lvl>
    <w:lvl w:ilvl="1" w:tplc="2A7C482A">
      <w:start w:val="1"/>
      <w:numFmt w:val="decimal"/>
      <w:lvlText w:val="%2."/>
      <w:lvlJc w:val="left"/>
      <w:pPr>
        <w:ind w:left="1080" w:hanging="360"/>
      </w:pPr>
      <w:rPr>
        <w:rFonts w:ascii="Cambria" w:eastAsiaTheme="minorEastAsia" w:hAnsi="Cambria" w:cs="Arial" w:hint="default"/>
        <w:b/>
        <w:sz w:val="20"/>
        <w:szCs w:val="20"/>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5F2F95"/>
    <w:multiLevelType w:val="multilevel"/>
    <w:tmpl w:val="24BA643E"/>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7" w15:restartNumberingAfterBreak="0">
    <w:nsid w:val="12545CB6"/>
    <w:multiLevelType w:val="multilevel"/>
    <w:tmpl w:val="074AE898"/>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9E3B03"/>
    <w:multiLevelType w:val="hybridMultilevel"/>
    <w:tmpl w:val="5BD2F4D0"/>
    <w:lvl w:ilvl="0" w:tplc="C5DE8E02">
      <w:start w:val="1"/>
      <w:numFmt w:val="decimal"/>
      <w:lvlText w:val="%1."/>
      <w:lvlJc w:val="left"/>
      <w:pPr>
        <w:ind w:left="786" w:hanging="360"/>
      </w:pPr>
      <w:rPr>
        <w:rFonts w:ascii="Cambria" w:eastAsiaTheme="minorEastAsia" w:hAnsi="Cambria" w:cs="Arial" w:hint="default"/>
        <w:b/>
        <w:sz w:val="20"/>
        <w:szCs w:val="2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12" w15:restartNumberingAfterBreak="0">
    <w:nsid w:val="178C79AA"/>
    <w:multiLevelType w:val="hybridMultilevel"/>
    <w:tmpl w:val="8F4CDED4"/>
    <w:lvl w:ilvl="0" w:tplc="B702615C">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341E8"/>
    <w:multiLevelType w:val="multilevel"/>
    <w:tmpl w:val="3CB6798A"/>
    <w:lvl w:ilvl="0">
      <w:start w:val="4"/>
      <w:numFmt w:val="decimal"/>
      <w:lvlText w:val="%1."/>
      <w:lvlJc w:val="left"/>
      <w:pPr>
        <w:ind w:left="360" w:hanging="360"/>
      </w:pPr>
      <w:rPr>
        <w:b w:val="0"/>
      </w:rPr>
    </w:lvl>
    <w:lvl w:ilvl="1">
      <w:start w:val="1"/>
      <w:numFmt w:val="bullet"/>
      <w:lvlText w:val=""/>
      <w:lvlJc w:val="left"/>
      <w:pPr>
        <w:ind w:left="720" w:hanging="360"/>
      </w:pPr>
      <w:rPr>
        <w:rFonts w:ascii="Symbol" w:hAnsi="Symbol" w:hint="default"/>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5"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6"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7" w15:restartNumberingAfterBreak="0">
    <w:nsid w:val="2A8F69AB"/>
    <w:multiLevelType w:val="hybridMultilevel"/>
    <w:tmpl w:val="3D2C26E0"/>
    <w:lvl w:ilvl="0" w:tplc="0E2C1EF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703900"/>
    <w:multiLevelType w:val="hybridMultilevel"/>
    <w:tmpl w:val="D49A93DC"/>
    <w:lvl w:ilvl="0" w:tplc="3DF0A1C0">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0AF602F"/>
    <w:multiLevelType w:val="hybridMultilevel"/>
    <w:tmpl w:val="4DB6AE3C"/>
    <w:lvl w:ilvl="0" w:tplc="041F0001">
      <w:start w:val="1"/>
      <w:numFmt w:val="bullet"/>
      <w:lvlText w:val=""/>
      <w:lvlJc w:val="left"/>
      <w:pPr>
        <w:ind w:left="792" w:hanging="360"/>
      </w:pPr>
      <w:rPr>
        <w:rFonts w:ascii="Symbol" w:hAnsi="Symbol" w:hint="default"/>
      </w:rPr>
    </w:lvl>
    <w:lvl w:ilvl="1" w:tplc="041F0003">
      <w:start w:val="1"/>
      <w:numFmt w:val="bullet"/>
      <w:lvlText w:val="o"/>
      <w:lvlJc w:val="left"/>
      <w:pPr>
        <w:ind w:left="1512" w:hanging="360"/>
      </w:pPr>
      <w:rPr>
        <w:rFonts w:ascii="Courier New" w:hAnsi="Courier New" w:cs="Courier New" w:hint="default"/>
      </w:rPr>
    </w:lvl>
    <w:lvl w:ilvl="2" w:tplc="041F0005">
      <w:start w:val="1"/>
      <w:numFmt w:val="bullet"/>
      <w:lvlText w:val=""/>
      <w:lvlJc w:val="left"/>
      <w:pPr>
        <w:ind w:left="2232" w:hanging="360"/>
      </w:pPr>
      <w:rPr>
        <w:rFonts w:ascii="Wingdings" w:hAnsi="Wingdings" w:hint="default"/>
      </w:rPr>
    </w:lvl>
    <w:lvl w:ilvl="3" w:tplc="041F0001">
      <w:start w:val="1"/>
      <w:numFmt w:val="bullet"/>
      <w:lvlText w:val=""/>
      <w:lvlJc w:val="left"/>
      <w:pPr>
        <w:ind w:left="2952" w:hanging="360"/>
      </w:pPr>
      <w:rPr>
        <w:rFonts w:ascii="Symbol" w:hAnsi="Symbol" w:hint="default"/>
      </w:rPr>
    </w:lvl>
    <w:lvl w:ilvl="4" w:tplc="041F0003">
      <w:start w:val="1"/>
      <w:numFmt w:val="bullet"/>
      <w:lvlText w:val="o"/>
      <w:lvlJc w:val="left"/>
      <w:pPr>
        <w:ind w:left="3672" w:hanging="360"/>
      </w:pPr>
      <w:rPr>
        <w:rFonts w:ascii="Courier New" w:hAnsi="Courier New" w:cs="Courier New" w:hint="default"/>
      </w:rPr>
    </w:lvl>
    <w:lvl w:ilvl="5" w:tplc="041F0005">
      <w:start w:val="1"/>
      <w:numFmt w:val="bullet"/>
      <w:lvlText w:val=""/>
      <w:lvlJc w:val="left"/>
      <w:pPr>
        <w:ind w:left="4392" w:hanging="360"/>
      </w:pPr>
      <w:rPr>
        <w:rFonts w:ascii="Wingdings" w:hAnsi="Wingdings" w:hint="default"/>
      </w:rPr>
    </w:lvl>
    <w:lvl w:ilvl="6" w:tplc="041F0001">
      <w:start w:val="1"/>
      <w:numFmt w:val="bullet"/>
      <w:lvlText w:val=""/>
      <w:lvlJc w:val="left"/>
      <w:pPr>
        <w:ind w:left="5112" w:hanging="360"/>
      </w:pPr>
      <w:rPr>
        <w:rFonts w:ascii="Symbol" w:hAnsi="Symbol" w:hint="default"/>
      </w:rPr>
    </w:lvl>
    <w:lvl w:ilvl="7" w:tplc="041F0003">
      <w:start w:val="1"/>
      <w:numFmt w:val="bullet"/>
      <w:lvlText w:val="o"/>
      <w:lvlJc w:val="left"/>
      <w:pPr>
        <w:ind w:left="5832" w:hanging="360"/>
      </w:pPr>
      <w:rPr>
        <w:rFonts w:ascii="Courier New" w:hAnsi="Courier New" w:cs="Courier New" w:hint="default"/>
      </w:rPr>
    </w:lvl>
    <w:lvl w:ilvl="8" w:tplc="041F0005">
      <w:start w:val="1"/>
      <w:numFmt w:val="bullet"/>
      <w:lvlText w:val=""/>
      <w:lvlJc w:val="left"/>
      <w:pPr>
        <w:ind w:left="6552" w:hanging="360"/>
      </w:pPr>
      <w:rPr>
        <w:rFonts w:ascii="Wingdings" w:hAnsi="Wingdings" w:hint="default"/>
      </w:rPr>
    </w:lvl>
  </w:abstractNum>
  <w:abstractNum w:abstractNumId="20" w15:restartNumberingAfterBreak="0">
    <w:nsid w:val="33AB6C70"/>
    <w:multiLevelType w:val="hybridMultilevel"/>
    <w:tmpl w:val="BBB23F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4" w15:restartNumberingAfterBreak="0">
    <w:nsid w:val="45C15223"/>
    <w:multiLevelType w:val="hybridMultilevel"/>
    <w:tmpl w:val="B3266110"/>
    <w:lvl w:ilvl="0" w:tplc="7DE41EDE">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9C2516B"/>
    <w:multiLevelType w:val="hybridMultilevel"/>
    <w:tmpl w:val="81D43EEA"/>
    <w:lvl w:ilvl="0" w:tplc="C5DE8E02">
      <w:start w:val="1"/>
      <w:numFmt w:val="decimal"/>
      <w:lvlText w:val="%1."/>
      <w:lvlJc w:val="left"/>
      <w:pPr>
        <w:ind w:left="1440" w:hanging="360"/>
      </w:pPr>
      <w:rPr>
        <w:rFonts w:ascii="Cambria" w:eastAsiaTheme="minorEastAsia" w:hAnsi="Cambria" w:cs="Arial" w:hint="default"/>
        <w:b/>
        <w:sz w:val="20"/>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C441FB8"/>
    <w:multiLevelType w:val="hybridMultilevel"/>
    <w:tmpl w:val="F0628216"/>
    <w:lvl w:ilvl="0" w:tplc="2A7C482A">
      <w:start w:val="1"/>
      <w:numFmt w:val="decimal"/>
      <w:lvlText w:val="%1."/>
      <w:lvlJc w:val="left"/>
      <w:pPr>
        <w:ind w:left="720" w:hanging="360"/>
      </w:pPr>
      <w:rPr>
        <w:rFonts w:ascii="Cambria" w:eastAsiaTheme="minorEastAsia" w:hAnsi="Cambria" w:cs="Arial"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7C555B"/>
    <w:multiLevelType w:val="multilevel"/>
    <w:tmpl w:val="B9CC59F0"/>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2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29"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476255"/>
    <w:multiLevelType w:val="multilevel"/>
    <w:tmpl w:val="586C9FB2"/>
    <w:lvl w:ilvl="0">
      <w:start w:val="1"/>
      <w:numFmt w:val="decimal"/>
      <w:lvlText w:val="%1."/>
      <w:lvlJc w:val="left"/>
      <w:pPr>
        <w:ind w:left="1134" w:hanging="567"/>
      </w:p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lvl>
    <w:lvl w:ilvl="3">
      <w:start w:val="1"/>
      <w:numFmt w:val="decimal"/>
      <w:lvlText w:val="%1.%2.%3.%4."/>
      <w:lvlJc w:val="left"/>
      <w:pPr>
        <w:tabs>
          <w:tab w:val="num" w:pos="4309"/>
        </w:tabs>
        <w:ind w:left="4309" w:hanging="1474"/>
      </w:pPr>
    </w:lvl>
    <w:lvl w:ilvl="4">
      <w:start w:val="1"/>
      <w:numFmt w:val="decimal"/>
      <w:lvlText w:val="%1.%2.%3.%4.%5."/>
      <w:lvlJc w:val="left"/>
      <w:pPr>
        <w:ind w:left="6180" w:hanging="1984"/>
      </w:pPr>
    </w:lvl>
    <w:lvl w:ilvl="5">
      <w:start w:val="1"/>
      <w:numFmt w:val="decimal"/>
      <w:lvlText w:val="%1.%2.%3.%4.%5.%6."/>
      <w:lvlJc w:val="left"/>
      <w:pPr>
        <w:ind w:left="10037" w:hanging="680"/>
      </w:pPr>
    </w:lvl>
    <w:lvl w:ilvl="6">
      <w:start w:val="1"/>
      <w:numFmt w:val="decimal"/>
      <w:lvlText w:val="%1.%2.%3.%4.%5.%6.%7."/>
      <w:lvlJc w:val="left"/>
      <w:pPr>
        <w:ind w:left="11795" w:hanging="680"/>
      </w:pPr>
    </w:lvl>
    <w:lvl w:ilvl="7">
      <w:start w:val="1"/>
      <w:numFmt w:val="decimal"/>
      <w:lvlText w:val="%1.%2.%3.%4.%5.%6.%7.%8."/>
      <w:lvlJc w:val="left"/>
      <w:pPr>
        <w:ind w:left="13553" w:hanging="680"/>
      </w:pPr>
    </w:lvl>
    <w:lvl w:ilvl="8">
      <w:start w:val="1"/>
      <w:numFmt w:val="decimal"/>
      <w:lvlText w:val="%1.%2.%3.%4.%5.%6.%7.%8.%9."/>
      <w:lvlJc w:val="left"/>
      <w:pPr>
        <w:ind w:left="15311" w:hanging="680"/>
      </w:pPr>
    </w:lvl>
  </w:abstractNum>
  <w:abstractNum w:abstractNumId="31" w15:restartNumberingAfterBreak="0">
    <w:nsid w:val="6DE947E1"/>
    <w:multiLevelType w:val="hybridMultilevel"/>
    <w:tmpl w:val="710C5B3C"/>
    <w:lvl w:ilvl="0" w:tplc="2BE68D76">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EE4657"/>
    <w:multiLevelType w:val="hybridMultilevel"/>
    <w:tmpl w:val="F0021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77C64100"/>
    <w:multiLevelType w:val="hybridMultilevel"/>
    <w:tmpl w:val="A8DEF4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15:restartNumberingAfterBreak="0">
    <w:nsid w:val="7A317F39"/>
    <w:multiLevelType w:val="hybridMultilevel"/>
    <w:tmpl w:val="EDD8F95E"/>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5" w15:restartNumberingAfterBreak="0">
    <w:nsid w:val="7B5D6630"/>
    <w:multiLevelType w:val="hybridMultilevel"/>
    <w:tmpl w:val="E826ACBA"/>
    <w:lvl w:ilvl="0" w:tplc="050E5FE2">
      <w:start w:val="657"/>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226754"/>
    <w:multiLevelType w:val="hybridMultilevel"/>
    <w:tmpl w:val="B08A2CC6"/>
    <w:lvl w:ilvl="0" w:tplc="041F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3F2A9562">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478421FC">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D665D6A">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220378C">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7C45AFA">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B6A8E58">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77A60E2">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5C8A86D2">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CF4637E"/>
    <w:multiLevelType w:val="hybridMultilevel"/>
    <w:tmpl w:val="72FEE9EE"/>
    <w:lvl w:ilvl="0" w:tplc="C5DE8E02">
      <w:start w:val="1"/>
      <w:numFmt w:val="decimal"/>
      <w:lvlText w:val="%1."/>
      <w:lvlJc w:val="left"/>
      <w:pPr>
        <w:ind w:left="720" w:hanging="360"/>
      </w:pPr>
      <w:rPr>
        <w:rFonts w:ascii="Cambria" w:eastAsiaTheme="minorEastAsia" w:hAnsi="Cambria" w:cs="Arial" w:hint="default"/>
        <w:b/>
        <w:sz w:val="20"/>
        <w:szCs w:val="20"/>
      </w:rPr>
    </w:lvl>
    <w:lvl w:ilvl="1" w:tplc="C5DE8E02">
      <w:start w:val="1"/>
      <w:numFmt w:val="decimal"/>
      <w:lvlText w:val="%2."/>
      <w:lvlJc w:val="left"/>
      <w:pPr>
        <w:ind w:left="1440" w:hanging="360"/>
      </w:pPr>
      <w:rPr>
        <w:rFonts w:ascii="Cambria" w:eastAsiaTheme="minorEastAsia" w:hAnsi="Cambria" w:cs="Arial" w:hint="default"/>
        <w:b/>
        <w:sz w:val="20"/>
        <w:szCs w:val="2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0A7BD0"/>
    <w:multiLevelType w:val="hybridMultilevel"/>
    <w:tmpl w:val="7E7E450A"/>
    <w:lvl w:ilvl="0" w:tplc="C5DE8E02">
      <w:start w:val="1"/>
      <w:numFmt w:val="decimal"/>
      <w:lvlText w:val="%1."/>
      <w:lvlJc w:val="left"/>
      <w:pPr>
        <w:ind w:left="2160" w:hanging="360"/>
      </w:pPr>
      <w:rPr>
        <w:rFonts w:ascii="Cambria" w:eastAsiaTheme="minorEastAsia" w:hAnsi="Cambria" w:cs="Arial" w:hint="default"/>
        <w:b/>
        <w:sz w:val="20"/>
        <w:szCs w:val="20"/>
      </w:rPr>
    </w:lvl>
    <w:lvl w:ilvl="1" w:tplc="041F0019">
      <w:start w:val="1"/>
      <w:numFmt w:val="lowerLetter"/>
      <w:lvlText w:val="%2."/>
      <w:lvlJc w:val="left"/>
      <w:pPr>
        <w:ind w:left="786"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9"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11"/>
  </w:num>
  <w:num w:numId="4">
    <w:abstractNumId w:val="0"/>
    <w:lvlOverride w:ilvl="0">
      <w:startOverride w:val="1"/>
    </w:lvlOverride>
  </w:num>
  <w:num w:numId="5">
    <w:abstractNumId w:val="28"/>
  </w:num>
  <w:num w:numId="6">
    <w:abstractNumId w:val="39"/>
  </w:num>
  <w:num w:numId="7">
    <w:abstractNumId w:val="13"/>
  </w:num>
  <w:num w:numId="8">
    <w:abstractNumId w:val="16"/>
  </w:num>
  <w:num w:numId="9">
    <w:abstractNumId w:val="4"/>
  </w:num>
  <w:num w:numId="10">
    <w:abstractNumId w:val="5"/>
  </w:num>
  <w:num w:numId="11">
    <w:abstractNumId w:val="9"/>
  </w:num>
  <w:num w:numId="12">
    <w:abstractNumId w:val="22"/>
  </w:num>
  <w:num w:numId="13">
    <w:abstractNumId w:val="29"/>
  </w:num>
  <w:num w:numId="14">
    <w:abstractNumId w:val="3"/>
  </w:num>
  <w:num w:numId="15">
    <w:abstractNumId w:val="21"/>
  </w:num>
  <w:num w:numId="16">
    <w:abstractNumId w:val="8"/>
  </w:num>
  <w:num w:numId="17">
    <w:abstractNumId w:val="23"/>
  </w:num>
  <w:num w:numId="18">
    <w:abstractNumId w:val="15"/>
  </w:num>
  <w:num w:numId="19">
    <w:abstractNumId w:val="1"/>
  </w:num>
  <w:num w:numId="20">
    <w:abstractNumId w:val="34"/>
  </w:num>
  <w:num w:numId="21">
    <w:abstractNumId w:val="7"/>
  </w:num>
  <w:num w:numId="22">
    <w:abstractNumId w:val="26"/>
  </w:num>
  <w:num w:numId="23">
    <w:abstractNumId w:val="18"/>
  </w:num>
  <w:num w:numId="24">
    <w:abstractNumId w:val="17"/>
  </w:num>
  <w:num w:numId="25">
    <w:abstractNumId w:val="35"/>
  </w:num>
  <w:num w:numId="26">
    <w:abstractNumId w:val="31"/>
  </w:num>
  <w:num w:numId="27">
    <w:abstractNumId w:val="24"/>
  </w:num>
  <w:num w:numId="28">
    <w:abstractNumId w:val="12"/>
  </w:num>
  <w:num w:numId="29">
    <w:abstractNumId w:val="33"/>
  </w:num>
  <w:num w:numId="30">
    <w:abstractNumId w:val="20"/>
  </w:num>
  <w:num w:numId="31">
    <w:abstractNumId w:val="19"/>
  </w:num>
  <w:num w:numId="32">
    <w:abstractNumId w:val="36"/>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2"/>
  </w:num>
  <w:num w:numId="36">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0BBA"/>
    <w:rsid w:val="001A5B0A"/>
    <w:rsid w:val="001B5D03"/>
    <w:rsid w:val="001B7DEC"/>
    <w:rsid w:val="001C1D79"/>
    <w:rsid w:val="001C30F5"/>
    <w:rsid w:val="001C598F"/>
    <w:rsid w:val="001C7A96"/>
    <w:rsid w:val="001D0FDE"/>
    <w:rsid w:val="001D17A3"/>
    <w:rsid w:val="001D1FEE"/>
    <w:rsid w:val="001D3622"/>
    <w:rsid w:val="001D4ED5"/>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477"/>
    <w:rsid w:val="00271C10"/>
    <w:rsid w:val="002738BA"/>
    <w:rsid w:val="00273F3A"/>
    <w:rsid w:val="00276327"/>
    <w:rsid w:val="00280ABC"/>
    <w:rsid w:val="00283080"/>
    <w:rsid w:val="00285604"/>
    <w:rsid w:val="002907A6"/>
    <w:rsid w:val="00292B9C"/>
    <w:rsid w:val="00293D51"/>
    <w:rsid w:val="002940F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348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C5A51"/>
    <w:rsid w:val="004D04F1"/>
    <w:rsid w:val="004D095A"/>
    <w:rsid w:val="004D20C1"/>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4591"/>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6F6B"/>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0B49"/>
    <w:rsid w:val="00994401"/>
    <w:rsid w:val="00995B5A"/>
    <w:rsid w:val="009977A2"/>
    <w:rsid w:val="009A0966"/>
    <w:rsid w:val="009A61AB"/>
    <w:rsid w:val="009A6563"/>
    <w:rsid w:val="009A6B1B"/>
    <w:rsid w:val="009B03F4"/>
    <w:rsid w:val="009B4851"/>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DBC"/>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3FBB"/>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1E50"/>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703"/>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 w:type="paragraph" w:customStyle="1" w:styleId="msobodytextindent2">
    <w:name w:val="msobodytextindent2"/>
    <w:basedOn w:val="Normal"/>
    <w:rsid w:val="002940F1"/>
    <w:pPr>
      <w:tabs>
        <w:tab w:val="left" w:pos="900"/>
      </w:tabs>
      <w:spacing w:after="0" w:line="240" w:lineRule="auto"/>
      <w:ind w:left="9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5622">
      <w:bodyDiv w:val="1"/>
      <w:marLeft w:val="0"/>
      <w:marRight w:val="0"/>
      <w:marTop w:val="0"/>
      <w:marBottom w:val="0"/>
      <w:divBdr>
        <w:top w:val="none" w:sz="0" w:space="0" w:color="auto"/>
        <w:left w:val="none" w:sz="0" w:space="0" w:color="auto"/>
        <w:bottom w:val="none" w:sz="0" w:space="0" w:color="auto"/>
        <w:right w:val="none" w:sz="0" w:space="0" w:color="auto"/>
      </w:divBdr>
    </w:div>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301278434">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581567985">
      <w:bodyDiv w:val="1"/>
      <w:marLeft w:val="0"/>
      <w:marRight w:val="0"/>
      <w:marTop w:val="0"/>
      <w:marBottom w:val="0"/>
      <w:divBdr>
        <w:top w:val="none" w:sz="0" w:space="0" w:color="auto"/>
        <w:left w:val="none" w:sz="0" w:space="0" w:color="auto"/>
        <w:bottom w:val="none" w:sz="0" w:space="0" w:color="auto"/>
        <w:right w:val="none" w:sz="0" w:space="0" w:color="auto"/>
      </w:divBdr>
    </w:div>
    <w:div w:id="595791904">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5330594">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920681232">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708874555">
      <w:bodyDiv w:val="1"/>
      <w:marLeft w:val="0"/>
      <w:marRight w:val="0"/>
      <w:marTop w:val="0"/>
      <w:marBottom w:val="0"/>
      <w:divBdr>
        <w:top w:val="none" w:sz="0" w:space="0" w:color="auto"/>
        <w:left w:val="none" w:sz="0" w:space="0" w:color="auto"/>
        <w:bottom w:val="none" w:sz="0" w:space="0" w:color="auto"/>
        <w:right w:val="none" w:sz="0" w:space="0" w:color="auto"/>
      </w:divBdr>
    </w:div>
    <w:div w:id="1774202468">
      <w:bodyDiv w:val="1"/>
      <w:marLeft w:val="0"/>
      <w:marRight w:val="0"/>
      <w:marTop w:val="0"/>
      <w:marBottom w:val="0"/>
      <w:divBdr>
        <w:top w:val="none" w:sz="0" w:space="0" w:color="auto"/>
        <w:left w:val="none" w:sz="0" w:space="0" w:color="auto"/>
        <w:bottom w:val="none" w:sz="0" w:space="0" w:color="auto"/>
        <w:right w:val="none" w:sz="0" w:space="0" w:color="auto"/>
      </w:divBdr>
    </w:div>
    <w:div w:id="185140870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1980110574">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 w:id="2106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2021-11-15T14:24:00Z</dcterms:created>
  <dcterms:modified xsi:type="dcterms:W3CDTF">2021-11-15T14:24:00Z</dcterms:modified>
</cp:coreProperties>
</file>